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B6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B6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EB622B" w:rsidRPr="00EB622B">
        <w:rPr>
          <w:rFonts w:ascii="Times New Roman" w:hAnsi="Times New Roman"/>
          <w:b/>
          <w:sz w:val="24"/>
          <w:szCs w:val="24"/>
          <w:lang w:eastAsia="ru-RU"/>
        </w:rPr>
        <w:t>ервисное обслуживание ЭГР, ГМК и ЗАЗ двух ГА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B622B" w:rsidRPr="00EB622B">
        <w:rPr>
          <w:rFonts w:ascii="Times New Roman" w:hAnsi="Times New Roman"/>
          <w:sz w:val="24"/>
          <w:szCs w:val="24"/>
        </w:rPr>
        <w:t>триста девяносто четыре тысячи девятьсот сорок один сомони, 56 дирам</w:t>
      </w:r>
      <w:r w:rsidR="00751F01" w:rsidRPr="00751F01">
        <w:rPr>
          <w:rFonts w:ascii="Times New Roman" w:hAnsi="Times New Roman"/>
          <w:sz w:val="24"/>
          <w:szCs w:val="24"/>
        </w:rPr>
        <w:t xml:space="preserve"> </w:t>
      </w:r>
      <w:r w:rsidR="00751F01" w:rsidRPr="00751F01">
        <w:rPr>
          <w:rFonts w:ascii="Times New Roman" w:hAnsi="Times New Roman"/>
          <w:b/>
          <w:sz w:val="24"/>
          <w:szCs w:val="24"/>
        </w:rPr>
        <w:t>(</w:t>
      </w:r>
      <w:r w:rsidR="00EB622B" w:rsidRPr="00EB622B">
        <w:rPr>
          <w:rFonts w:ascii="Times New Roman" w:hAnsi="Times New Roman"/>
          <w:b/>
          <w:sz w:val="24"/>
          <w:szCs w:val="24"/>
        </w:rPr>
        <w:t>394 941,56</w:t>
      </w:r>
      <w:r w:rsidR="00751F01" w:rsidRPr="00751F01">
        <w:rPr>
          <w:rFonts w:ascii="Times New Roman" w:hAnsi="Times New Roman"/>
          <w:b/>
          <w:sz w:val="24"/>
          <w:szCs w:val="24"/>
        </w:rPr>
        <w:t>)</w:t>
      </w:r>
      <w:r w:rsidR="00751F01" w:rsidRPr="00751F01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EB622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51F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B622B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C06D8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1F01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157FE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B622B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C22E2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43A2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C42A5-3E96-4922-BE77-B7E60C85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2023-05-15T05:09:00Z</cp:lastPrinted>
  <dcterms:created xsi:type="dcterms:W3CDTF">2023-01-16T03:23:00Z</dcterms:created>
  <dcterms:modified xsi:type="dcterms:W3CDTF">2023-06-16T04:10:00Z</dcterms:modified>
</cp:coreProperties>
</file>